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717" w:rsidRPr="00EA1717" w:rsidRDefault="00EA1717" w:rsidP="00EA1717">
      <w:pPr>
        <w:shd w:val="clear" w:color="auto" w:fill="FFFFFF"/>
        <w:spacing w:line="240" w:lineRule="auto"/>
        <w:rPr>
          <w:rFonts w:ascii="Impact" w:eastAsia="Times New Roman" w:hAnsi="Impact" w:cs="Times New Roman"/>
          <w:b/>
          <w:bCs/>
          <w:color w:val="000000"/>
          <w:sz w:val="30"/>
          <w:szCs w:val="30"/>
          <w:lang w:eastAsia="ru-RU"/>
        </w:rPr>
      </w:pPr>
      <w:r w:rsidRPr="00EA1717">
        <w:rPr>
          <w:rFonts w:ascii="Impact" w:eastAsia="Times New Roman" w:hAnsi="Impact" w:cs="Times New Roman"/>
          <w:b/>
          <w:bCs/>
          <w:color w:val="000000"/>
          <w:sz w:val="30"/>
          <w:szCs w:val="30"/>
          <w:lang w:eastAsia="ru-RU"/>
        </w:rPr>
        <w:t>Контролирующие организации</w:t>
      </w:r>
      <w:bookmarkStart w:id="0" w:name="group14"/>
      <w:bookmarkEnd w:id="0"/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history="1">
        <w:r w:rsidRPr="00EA1717">
          <w:rPr>
            <w:rFonts w:ascii="Impact" w:eastAsia="Times New Roman" w:hAnsi="Impact" w:cs="Arial"/>
            <w:b/>
            <w:bCs/>
            <w:color w:val="000000"/>
            <w:sz w:val="27"/>
            <w:szCs w:val="27"/>
            <w:shd w:val="clear" w:color="auto" w:fill="EBEBEB"/>
            <w:lang w:eastAsia="ru-RU"/>
          </w:rPr>
          <w:t>Министерство здравоохранения Российской Федерации</w:t>
        </w:r>
      </w:hyperlink>
    </w:p>
    <w:p w:rsidR="00EA1717" w:rsidRPr="00EA1717" w:rsidRDefault="00EA1717" w:rsidP="00EA171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1234440"/>
            <wp:effectExtent l="0" t="0" r="0" b="3810"/>
            <wp:docPr id="15" name="Рисунок 15" descr="https://rstom1.ru/uploads/c1/ed/04/f6/c1ed04f660fd6294cbf3da2f69f7d1e5ad830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stom1.ru/uploads/c1/ed/04/f6/c1ed04f660fd6294cbf3da2f69f7d1e5ad83047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90500"/>
            <wp:effectExtent l="0" t="0" r="0" b="0"/>
            <wp:docPr id="14" name="Рисунок 14" descr="https://rstom1.ru/assets/deaed74d/img/style/web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stom1.ru/assets/deaed74d/img/style/web-ic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8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www.minzdrav.gov.ru</w:t>
        </w:r>
      </w:hyperlink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37160"/>
            <wp:effectExtent l="0" t="0" r="0" b="0"/>
            <wp:docPr id="13" name="Рисунок 13" descr="https://rstom1.ru/assets/deaed74d/img/style/emai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stom1.ru/assets/deaed74d/img/style/email-ico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10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info@minzdrav.gov.ru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Режим работы</w:t>
      </w:r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</w:pP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Пн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–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Чт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09:00 до 18:00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  <w:t>• перерыв с 12:00 до 12:45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09:00 до 16:45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  <w:t>• перерыв с 12:00 до 12:45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proofErr w:type="gram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Сб</w:t>
      </w:r>
      <w:proofErr w:type="spellEnd"/>
      <w:proofErr w:type="gram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 xml:space="preserve">, 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Вс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выходной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 xml:space="preserve">127994, ГСП-4, г. Москва, </w:t>
      </w:r>
      <w:proofErr w:type="gram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Рахмановский</w:t>
      </w:r>
      <w:proofErr w:type="gram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 xml:space="preserve"> пер, д.3</w:t>
      </w: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17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добраться?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Справочная служба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11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(495) 628-44-53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Справочная служба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12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(495) 627-29-44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Многоканальный телефон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13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(495) 627-24-00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Телефон для информирования о факте регистрации обращений граждан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14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(495) 627-29-93</w:t>
        </w:r>
      </w:hyperlink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history="1">
        <w:r w:rsidRPr="00EA1717">
          <w:rPr>
            <w:rFonts w:ascii="Impact" w:eastAsia="Times New Roman" w:hAnsi="Impact" w:cs="Arial"/>
            <w:color w:val="929292"/>
            <w:sz w:val="21"/>
            <w:szCs w:val="21"/>
            <w:u w:val="single"/>
            <w:shd w:val="clear" w:color="auto" w:fill="EBEBEB"/>
            <w:lang w:eastAsia="ru-RU"/>
          </w:rPr>
          <w:t>Отправить обращение</w:t>
        </w:r>
      </w:hyperlink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history="1">
        <w:r w:rsidRPr="00EA1717">
          <w:rPr>
            <w:rFonts w:ascii="Impact" w:eastAsia="Times New Roman" w:hAnsi="Impact" w:cs="Arial"/>
            <w:b/>
            <w:bCs/>
            <w:color w:val="000000"/>
            <w:sz w:val="27"/>
            <w:szCs w:val="27"/>
            <w:shd w:val="clear" w:color="auto" w:fill="EBEBEB"/>
            <w:lang w:eastAsia="ru-RU"/>
          </w:rPr>
          <w:t>Министерство здравоохранения Рязанской области</w:t>
        </w:r>
      </w:hyperlink>
    </w:p>
    <w:p w:rsidR="00EA1717" w:rsidRPr="00EA1717" w:rsidRDefault="00EA1717" w:rsidP="00EA171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1234440"/>
            <wp:effectExtent l="0" t="0" r="0" b="3810"/>
            <wp:docPr id="12" name="Рисунок 12" descr="https://rstom1.ru/uploads/a8/e3/7d/9c/a8e37d9c96cacb65fbb0bc52f321bfbe96b06f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stom1.ru/uploads/a8/e3/7d/9c/a8e37d9c96cacb65fbb0bc52f321bfbe96b06fb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90500"/>
            <wp:effectExtent l="0" t="0" r="0" b="0"/>
            <wp:docPr id="11" name="Рисунок 11" descr="https://rstom1.ru/assets/deaed74d/img/style/web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stom1.ru/assets/deaed74d/img/style/web-ic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18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https://minzdrav.ryazangov.ru</w:t>
        </w:r>
      </w:hyperlink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37160"/>
            <wp:effectExtent l="0" t="0" r="0" b="0"/>
            <wp:docPr id="10" name="Рисунок 10" descr="https://rstom1.ru/assets/deaed74d/img/style/emai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stom1.ru/assets/deaed74d/img/style/email-ico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19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minzdrav@ryazangov.ru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Режим работы</w:t>
      </w:r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</w:pP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Пн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–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Чт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09:00 до 18:00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09:00 до 17:00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proofErr w:type="gram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Сб</w:t>
      </w:r>
      <w:proofErr w:type="spellEnd"/>
      <w:proofErr w:type="gram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 xml:space="preserve">, 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Вс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выходной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390006, г. Рязань, ул. Свободы, д.32</w:t>
      </w: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17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добраться?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«Горячая линия» (круглосуточно)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0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98-42-22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Приёмная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1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27-08-06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Факс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2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28-19-47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«Горячая линия» по вопросам заработной платы (</w:t>
      </w:r>
      <w:proofErr w:type="spell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добавочн</w:t>
      </w:r>
      <w:proofErr w:type="spell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. 106) (по раб</w:t>
      </w:r>
      <w:proofErr w:type="gram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.</w:t>
      </w:r>
      <w:proofErr w:type="gram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 xml:space="preserve"> </w:t>
      </w:r>
      <w:proofErr w:type="gram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д</w:t>
      </w:r>
      <w:proofErr w:type="gram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ням с 09:00 до 18:00)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3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77-92-04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Отдел лицензирования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4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76-85-24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Вопросы вакцинопрофилактики взрослого населения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5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76-55-97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Вопросы вакцинопрофилактики детского населения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6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98-32-88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proofErr w:type="spell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Колл</w:t>
      </w:r>
      <w:proofErr w:type="spell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-центр для записи на приём к врачу в электронном виде (по раб</w:t>
      </w:r>
      <w:proofErr w:type="gram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.</w:t>
      </w:r>
      <w:proofErr w:type="gram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 xml:space="preserve"> </w:t>
      </w:r>
      <w:proofErr w:type="gram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д</w:t>
      </w:r>
      <w:proofErr w:type="gram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ням с 08:00 до 17:00)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27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55-50-03</w:t>
        </w:r>
      </w:hyperlink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8" w:history="1">
        <w:r w:rsidRPr="00EA1717">
          <w:rPr>
            <w:rFonts w:ascii="Impact" w:eastAsia="Times New Roman" w:hAnsi="Impact" w:cs="Arial"/>
            <w:color w:val="929292"/>
            <w:sz w:val="21"/>
            <w:szCs w:val="21"/>
            <w:u w:val="single"/>
            <w:shd w:val="clear" w:color="auto" w:fill="EBEBEB"/>
            <w:lang w:eastAsia="ru-RU"/>
          </w:rPr>
          <w:t>Отправить обращение</w:t>
        </w:r>
      </w:hyperlink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9" w:history="1">
        <w:r w:rsidRPr="00EA1717">
          <w:rPr>
            <w:rFonts w:ascii="Impact" w:eastAsia="Times New Roman" w:hAnsi="Impact" w:cs="Arial"/>
            <w:b/>
            <w:bCs/>
            <w:color w:val="000000"/>
            <w:sz w:val="27"/>
            <w:szCs w:val="27"/>
            <w:shd w:val="clear" w:color="auto" w:fill="EBEBEB"/>
            <w:lang w:eastAsia="ru-RU"/>
          </w:rPr>
          <w:t>Территориальный фонд обязательного медицинского страхования Рязанской области</w:t>
        </w:r>
      </w:hyperlink>
    </w:p>
    <w:p w:rsidR="00EA1717" w:rsidRPr="00EA1717" w:rsidRDefault="00EA1717" w:rsidP="00EA171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1234440"/>
            <wp:effectExtent l="0" t="0" r="0" b="3810"/>
            <wp:docPr id="9" name="Рисунок 9" descr="https://rstom1.ru/uploads/b0/f9/b5/02/b0f9b502d3444b629bfa75bc3b9d69eb2a7dda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stom1.ru/uploads/b0/f9/b5/02/b0f9b502d3444b629bfa75bc3b9d69eb2a7dda5e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90500"/>
            <wp:effectExtent l="0" t="0" r="0" b="0"/>
            <wp:docPr id="8" name="Рисунок 8" descr="https://rstom1.ru/assets/deaed74d/img/style/web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stom1.ru/assets/deaed74d/img/style/web-ic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31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http://tfoms-rzn.ru</w:t>
        </w:r>
      </w:hyperlink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37160"/>
            <wp:effectExtent l="0" t="0" r="0" b="0"/>
            <wp:docPr id="7" name="Рисунок 7" descr="https://rstom1.ru/assets/deaed74d/img/style/emai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stom1.ru/assets/deaed74d/img/style/email-ico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32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post@tfoms-rzn.ru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Режим работы</w:t>
      </w:r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</w:pP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Пн-Пт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08:30 до 17:30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proofErr w:type="gram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Сб</w:t>
      </w:r>
      <w:proofErr w:type="spellEnd"/>
      <w:proofErr w:type="gram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 xml:space="preserve">, 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Вс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выходной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390026, г. Рязань, ул.6-я Линия, д.6</w:t>
      </w: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17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добраться?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Многоканальный номер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33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90-30-10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Контактный центр в сфере ОМС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34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(800) 775-07-79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Рязанский филиал ООО ВТБ МС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35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62-10-22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Рязанский филиал АО «Страховая компания «</w:t>
      </w:r>
      <w:proofErr w:type="spellStart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Согаз</w:t>
      </w:r>
      <w:proofErr w:type="spellEnd"/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-Мед»</w:t>
      </w:r>
    </w:p>
    <w:p w:rsidR="00EA1717" w:rsidRP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36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77-08-81</w:t>
        </w:r>
      </w:hyperlink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37" w:history="1">
        <w:r w:rsidRPr="00EA1717">
          <w:rPr>
            <w:rFonts w:ascii="Impact" w:eastAsia="Times New Roman" w:hAnsi="Impact" w:cs="Arial"/>
            <w:b/>
            <w:bCs/>
            <w:color w:val="000000"/>
            <w:sz w:val="27"/>
            <w:szCs w:val="27"/>
            <w:shd w:val="clear" w:color="auto" w:fill="EBEBEB"/>
            <w:lang w:eastAsia="ru-RU"/>
          </w:rPr>
          <w:t>Управление по надзору в сфере здравоохранения и социального развития по Рязанской области</w:t>
        </w:r>
      </w:hyperlink>
    </w:p>
    <w:p w:rsidR="00EA1717" w:rsidRPr="00EA1717" w:rsidRDefault="00EA1717" w:rsidP="00EA171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1234440"/>
            <wp:effectExtent l="0" t="0" r="0" b="3810"/>
            <wp:docPr id="6" name="Рисунок 6" descr="https://rstom1.ru/uploads/e8/34/7c/63/e8347c63d4e263b346fc14124593fa2f0326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stom1.ru/uploads/e8/34/7c/63/e8347c63d4e263b346fc14124593fa2f0326017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90500"/>
            <wp:effectExtent l="0" t="0" r="0" b="0"/>
            <wp:docPr id="5" name="Рисунок 5" descr="https://rstom1.ru/assets/deaed74d/img/style/web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stom1.ru/assets/deaed74d/img/style/web-ic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39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http://62reg.roszdravnadzor.ru</w:t>
        </w:r>
      </w:hyperlink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37160"/>
            <wp:effectExtent l="0" t="0" r="0" b="0"/>
            <wp:docPr id="4" name="Рисунок 4" descr="https://rstom1.ru/assets/deaed74d/img/style/emai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rstom1.ru/assets/deaed74d/img/style/email-ico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40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info@reg62.roszdravnadzor.ru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Режим работы</w:t>
      </w:r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</w:pP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Пн-Чт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09:00 до 18:00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  <w:t>• перерыв: с 13:00 до 13:45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09:00 до 16:45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  <w:t>• перерыв: с 13:00 до 13:45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proofErr w:type="gram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Сб</w:t>
      </w:r>
      <w:proofErr w:type="spellEnd"/>
      <w:proofErr w:type="gram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 xml:space="preserve">, 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Вс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выходной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390000, г. Рязань, Соборная пл., д.13</w:t>
      </w: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17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добраться?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Приёмная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41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27-25-11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«Горячая линия»</w:t>
      </w: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42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(800) 550-99-03</w:t>
        </w:r>
      </w:hyperlink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</w:p>
    <w:p w:rsidR="00EA1717" w:rsidRP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bookmarkStart w:id="1" w:name="_GoBack"/>
      <w:bookmarkEnd w:id="1"/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3" w:history="1">
        <w:r w:rsidRPr="00EA1717">
          <w:rPr>
            <w:rFonts w:ascii="Impact" w:eastAsia="Times New Roman" w:hAnsi="Impact" w:cs="Arial"/>
            <w:b/>
            <w:bCs/>
            <w:color w:val="000000"/>
            <w:sz w:val="27"/>
            <w:szCs w:val="27"/>
            <w:shd w:val="clear" w:color="auto" w:fill="EBEBEB"/>
            <w:lang w:eastAsia="ru-RU"/>
          </w:rPr>
          <w:t>Управление Федеральной службы по надзору в сфере защиты прав потребителей и благополучия человека по Рязанской области</w:t>
        </w:r>
      </w:hyperlink>
    </w:p>
    <w:p w:rsidR="00EA1717" w:rsidRPr="00EA1717" w:rsidRDefault="00EA1717" w:rsidP="00EA171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1272540"/>
            <wp:effectExtent l="0" t="0" r="0" b="3810"/>
            <wp:docPr id="3" name="Рисунок 3" descr="https://rstom1.ru/uploads/ce/fd/f9/c0/cefdf9c0e93a377b048f2484d0cab41fdb647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rstom1.ru/uploads/ce/fd/f9/c0/cefdf9c0e93a377b048f2484d0cab41fdb647553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90500"/>
            <wp:effectExtent l="0" t="0" r="0" b="0"/>
            <wp:docPr id="2" name="Рисунок 2" descr="https://rstom1.ru/assets/deaed74d/img/style/web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rstom1.ru/assets/deaed74d/img/style/web-ic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45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http://62.rospotrebnadzor.ru</w:t>
        </w:r>
      </w:hyperlink>
    </w:p>
    <w:p w:rsidR="00EA1717" w:rsidRPr="00EA1717" w:rsidRDefault="00EA1717" w:rsidP="00EA1717">
      <w:pPr>
        <w:shd w:val="clear" w:color="auto" w:fill="FFFFFF"/>
        <w:spacing w:after="75" w:line="240" w:lineRule="auto"/>
        <w:rPr>
          <w:rFonts w:ascii="Impact" w:eastAsia="Times New Roman" w:hAnsi="Impact" w:cs="Arial"/>
          <w:color w:val="000000"/>
          <w:sz w:val="23"/>
          <w:szCs w:val="23"/>
          <w:lang w:eastAsia="ru-RU"/>
        </w:rPr>
      </w:pPr>
      <w:r>
        <w:rPr>
          <w:rFonts w:ascii="Impact" w:eastAsia="Times New Roman" w:hAnsi="Impact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0500" cy="137160"/>
            <wp:effectExtent l="0" t="0" r="0" b="0"/>
            <wp:docPr id="1" name="Рисунок 1" descr="https://rstom1.ru/assets/deaed74d/img/style/email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stom1.ru/assets/deaed74d/img/style/email-ico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717">
        <w:rPr>
          <w:rFonts w:ascii="Impact" w:eastAsia="Times New Roman" w:hAnsi="Impact" w:cs="Arial"/>
          <w:color w:val="000000"/>
          <w:sz w:val="23"/>
          <w:szCs w:val="23"/>
          <w:lang w:eastAsia="ru-RU"/>
        </w:rPr>
        <w:t> </w:t>
      </w:r>
      <w:hyperlink r:id="rId46" w:history="1">
        <w:r w:rsidRPr="00EA1717">
          <w:rPr>
            <w:rFonts w:ascii="Impact" w:eastAsia="Times New Roman" w:hAnsi="Impact" w:cs="Arial"/>
            <w:color w:val="004D7B"/>
            <w:sz w:val="23"/>
            <w:szCs w:val="23"/>
            <w:lang w:eastAsia="ru-RU"/>
          </w:rPr>
          <w:t>rzn@urpn62.ru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Режим работы</w:t>
      </w:r>
    </w:p>
    <w:p w:rsidR="00EA1717" w:rsidRPr="00EA1717" w:rsidRDefault="00EA1717" w:rsidP="00EA1717">
      <w:pPr>
        <w:shd w:val="clear" w:color="auto" w:fill="FFFFFF"/>
        <w:spacing w:line="240" w:lineRule="auto"/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</w:pP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Пн-Чт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10:00 до 17:00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Пт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с 10:00 до 16:00</w:t>
      </w:r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br/>
      </w:r>
      <w:proofErr w:type="spellStart"/>
      <w:proofErr w:type="gram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Сб</w:t>
      </w:r>
      <w:proofErr w:type="spellEnd"/>
      <w:proofErr w:type="gram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 xml:space="preserve">, </w:t>
      </w:r>
      <w:proofErr w:type="spellStart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Вс</w:t>
      </w:r>
      <w:proofErr w:type="spellEnd"/>
      <w:r w:rsidRPr="00EA1717">
        <w:rPr>
          <w:rFonts w:ascii="Impact" w:eastAsia="Times New Roman" w:hAnsi="Impact" w:cs="Arial"/>
          <w:b/>
          <w:bCs/>
          <w:color w:val="000000"/>
          <w:sz w:val="23"/>
          <w:szCs w:val="23"/>
          <w:lang w:eastAsia="ru-RU"/>
        </w:rPr>
        <w:t>: выходной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390035, г. Рязань, ул. Островского, д.51А</w:t>
      </w:r>
    </w:p>
    <w:p w:rsidR="00EA1717" w:rsidRPr="00EA1717" w:rsidRDefault="00EA1717" w:rsidP="00EA17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17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добраться?</w:t>
      </w:r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Телефон / факс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47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92-98-07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Отдел защиты прав потребителей</w:t>
      </w:r>
    </w:p>
    <w:p w:rsidR="00EA1717" w:rsidRPr="00EA1717" w:rsidRDefault="00EA1717" w:rsidP="00EA1717">
      <w:pPr>
        <w:shd w:val="clear" w:color="auto" w:fill="FFFFFF"/>
        <w:spacing w:after="0"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48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(4912) 92-98-02</w:t>
        </w:r>
      </w:hyperlink>
    </w:p>
    <w:p w:rsidR="00EA1717" w:rsidRPr="00EA1717" w:rsidRDefault="00EA1717" w:rsidP="00EA1717">
      <w:pPr>
        <w:shd w:val="clear" w:color="auto" w:fill="FFFFFF"/>
        <w:spacing w:after="0" w:line="240" w:lineRule="atLeast"/>
        <w:jc w:val="center"/>
        <w:rPr>
          <w:rFonts w:ascii="Impact" w:eastAsia="Times New Roman" w:hAnsi="Impact" w:cs="Arial"/>
          <w:color w:val="929292"/>
          <w:sz w:val="21"/>
          <w:szCs w:val="21"/>
          <w:lang w:eastAsia="ru-RU"/>
        </w:rPr>
      </w:pPr>
      <w:r w:rsidRPr="00EA1717">
        <w:rPr>
          <w:rFonts w:ascii="Impact" w:eastAsia="Times New Roman" w:hAnsi="Impact" w:cs="Arial"/>
          <w:color w:val="929292"/>
          <w:sz w:val="21"/>
          <w:szCs w:val="21"/>
          <w:lang w:eastAsia="ru-RU"/>
        </w:rPr>
        <w:t>«Горячая линия»</w:t>
      </w:r>
    </w:p>
    <w:p w:rsidR="00EA1717" w:rsidRPr="00EA1717" w:rsidRDefault="00EA1717" w:rsidP="00EA1717">
      <w:pPr>
        <w:shd w:val="clear" w:color="auto" w:fill="FFFFFF"/>
        <w:spacing w:line="240" w:lineRule="auto"/>
        <w:jc w:val="center"/>
        <w:rPr>
          <w:rFonts w:ascii="Impact" w:eastAsia="Times New Roman" w:hAnsi="Impact" w:cs="Arial"/>
          <w:b/>
          <w:bCs/>
          <w:color w:val="004D7B"/>
          <w:sz w:val="33"/>
          <w:szCs w:val="33"/>
          <w:lang w:eastAsia="ru-RU"/>
        </w:rPr>
      </w:pPr>
      <w:hyperlink r:id="rId49" w:history="1">
        <w:r w:rsidRPr="00EA1717">
          <w:rPr>
            <w:rFonts w:ascii="Impact" w:eastAsia="Times New Roman" w:hAnsi="Impact" w:cs="Arial"/>
            <w:b/>
            <w:bCs/>
            <w:color w:val="004D7B"/>
            <w:sz w:val="33"/>
            <w:szCs w:val="33"/>
            <w:lang w:eastAsia="ru-RU"/>
          </w:rPr>
          <w:t>+7 (800) 100-22-62</w:t>
        </w:r>
      </w:hyperlink>
    </w:p>
    <w:p w:rsidR="00B73711" w:rsidRDefault="00B73711"/>
    <w:sectPr w:rsidR="00B73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24"/>
    <w:rsid w:val="007A3224"/>
    <w:rsid w:val="00B73711"/>
    <w:rsid w:val="00EA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17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1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7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17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1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3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229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2994">
          <w:marLeft w:val="0"/>
          <w:marRight w:val="0"/>
          <w:marTop w:val="0"/>
          <w:marBottom w:val="600"/>
          <w:divBdr>
            <w:top w:val="single" w:sz="6" w:space="0" w:color="EBEBEB"/>
            <w:left w:val="single" w:sz="6" w:space="0" w:color="EBEBEB"/>
            <w:bottom w:val="single" w:sz="6" w:space="0" w:color="EBEBEB"/>
            <w:right w:val="single" w:sz="6" w:space="0" w:color="EBEBEB"/>
          </w:divBdr>
          <w:divsChild>
            <w:div w:id="15739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50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02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6675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07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2032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572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5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80055">
          <w:marLeft w:val="0"/>
          <w:marRight w:val="0"/>
          <w:marTop w:val="0"/>
          <w:marBottom w:val="600"/>
          <w:divBdr>
            <w:top w:val="single" w:sz="6" w:space="0" w:color="EBEBEB"/>
            <w:left w:val="single" w:sz="6" w:space="0" w:color="EBEBEB"/>
            <w:bottom w:val="single" w:sz="6" w:space="0" w:color="EBEBEB"/>
            <w:right w:val="single" w:sz="6" w:space="0" w:color="EBEBEB"/>
          </w:divBdr>
          <w:divsChild>
            <w:div w:id="16467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439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786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36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8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7946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26139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8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64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3752">
          <w:marLeft w:val="0"/>
          <w:marRight w:val="0"/>
          <w:marTop w:val="0"/>
          <w:marBottom w:val="600"/>
          <w:divBdr>
            <w:top w:val="single" w:sz="6" w:space="0" w:color="EBEBEB"/>
            <w:left w:val="single" w:sz="6" w:space="0" w:color="EBEBEB"/>
            <w:bottom w:val="single" w:sz="6" w:space="0" w:color="EBEBEB"/>
            <w:right w:val="single" w:sz="6" w:space="0" w:color="EBEBEB"/>
          </w:divBdr>
          <w:divsChild>
            <w:div w:id="64304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112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25865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77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9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76473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679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8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02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569156">
          <w:marLeft w:val="0"/>
          <w:marRight w:val="0"/>
          <w:marTop w:val="0"/>
          <w:marBottom w:val="600"/>
          <w:divBdr>
            <w:top w:val="single" w:sz="6" w:space="0" w:color="EBEBEB"/>
            <w:left w:val="single" w:sz="6" w:space="0" w:color="EBEBEB"/>
            <w:bottom w:val="single" w:sz="6" w:space="0" w:color="EBEBEB"/>
            <w:right w:val="single" w:sz="6" w:space="0" w:color="EBEBEB"/>
          </w:divBdr>
          <w:divsChild>
            <w:div w:id="8472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52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4060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9693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9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722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07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96976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2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6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135298">
          <w:marLeft w:val="0"/>
          <w:marRight w:val="0"/>
          <w:marTop w:val="0"/>
          <w:marBottom w:val="600"/>
          <w:divBdr>
            <w:top w:val="single" w:sz="6" w:space="0" w:color="EBEBEB"/>
            <w:left w:val="single" w:sz="6" w:space="0" w:color="EBEBEB"/>
            <w:bottom w:val="single" w:sz="6" w:space="0" w:color="EBEBEB"/>
            <w:right w:val="single" w:sz="6" w:space="0" w:color="EBEBEB"/>
          </w:divBdr>
          <w:divsChild>
            <w:div w:id="12786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394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58997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5584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028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4089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6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6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+7%20(495)%20627-24-00" TargetMode="External"/><Relationship Id="rId18" Type="http://schemas.openxmlformats.org/officeDocument/2006/relationships/hyperlink" Target="https://minzdrav.ryazangov.ru/" TargetMode="External"/><Relationship Id="rId26" Type="http://schemas.openxmlformats.org/officeDocument/2006/relationships/hyperlink" Target="tel:+7%20(4912)%2098-32-88" TargetMode="External"/><Relationship Id="rId39" Type="http://schemas.openxmlformats.org/officeDocument/2006/relationships/hyperlink" Target="http://62reg.roszdravnadzor.ru/" TargetMode="External"/><Relationship Id="rId3" Type="http://schemas.openxmlformats.org/officeDocument/2006/relationships/settings" Target="settings.xml"/><Relationship Id="rId21" Type="http://schemas.openxmlformats.org/officeDocument/2006/relationships/hyperlink" Target="tel:+7%20(4912)%2027-08-06" TargetMode="External"/><Relationship Id="rId34" Type="http://schemas.openxmlformats.org/officeDocument/2006/relationships/hyperlink" Target="tel:+7%20(800)%20775-07-79" TargetMode="External"/><Relationship Id="rId42" Type="http://schemas.openxmlformats.org/officeDocument/2006/relationships/hyperlink" Target="tel:+7%20(800)%20550-99-03" TargetMode="External"/><Relationship Id="rId47" Type="http://schemas.openxmlformats.org/officeDocument/2006/relationships/hyperlink" Target="tel:+7%20(4912)%2092-98-07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tel:+7%20(495)%20627-29-44" TargetMode="External"/><Relationship Id="rId17" Type="http://schemas.openxmlformats.org/officeDocument/2006/relationships/image" Target="media/image4.jpeg"/><Relationship Id="rId25" Type="http://schemas.openxmlformats.org/officeDocument/2006/relationships/hyperlink" Target="tel:+7%20(4912)%2076-55-97" TargetMode="External"/><Relationship Id="rId33" Type="http://schemas.openxmlformats.org/officeDocument/2006/relationships/hyperlink" Target="tel:+7%20(4912)%2090-30-10" TargetMode="External"/><Relationship Id="rId38" Type="http://schemas.openxmlformats.org/officeDocument/2006/relationships/image" Target="media/image6.jpeg"/><Relationship Id="rId46" Type="http://schemas.openxmlformats.org/officeDocument/2006/relationships/hyperlink" Target="mailto:rzn@urpn62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stom1.ru/organizations/control/ministerstvo-zdravoohraneniya-ryazanskoj-oblasti-23" TargetMode="External"/><Relationship Id="rId20" Type="http://schemas.openxmlformats.org/officeDocument/2006/relationships/hyperlink" Target="tel:+7%20(4912)%2098-42-22" TargetMode="External"/><Relationship Id="rId29" Type="http://schemas.openxmlformats.org/officeDocument/2006/relationships/hyperlink" Target="https://rstom1.ru/organizations/control/territorialnyj-fond-obyazatelnogo-medicinskogo-strahovaniya-167" TargetMode="External"/><Relationship Id="rId41" Type="http://schemas.openxmlformats.org/officeDocument/2006/relationships/hyperlink" Target="tel:+7%20(4912)%2027-25-11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tel:+7%20(495)%20628-44-53" TargetMode="External"/><Relationship Id="rId24" Type="http://schemas.openxmlformats.org/officeDocument/2006/relationships/hyperlink" Target="tel:+7%20(4912)%2076-85-24" TargetMode="External"/><Relationship Id="rId32" Type="http://schemas.openxmlformats.org/officeDocument/2006/relationships/hyperlink" Target="mailto:post@tfoms-rzn.ru" TargetMode="External"/><Relationship Id="rId37" Type="http://schemas.openxmlformats.org/officeDocument/2006/relationships/hyperlink" Target="https://rstom1.ru/organizations/control/territorialnyj-organ-roszdravnadzora-po-ryazanskoj-oblasti-177" TargetMode="External"/><Relationship Id="rId40" Type="http://schemas.openxmlformats.org/officeDocument/2006/relationships/hyperlink" Target="mailto:info@reg62.roszdravnadzor.ru" TargetMode="External"/><Relationship Id="rId45" Type="http://schemas.openxmlformats.org/officeDocument/2006/relationships/hyperlink" Target="http://62.rospotrebnadzor.ru/" TargetMode="External"/><Relationship Id="rId5" Type="http://schemas.openxmlformats.org/officeDocument/2006/relationships/hyperlink" Target="https://rstom1.ru/organizations/control/ministerstvo-zdravoohraneniya-rossijskoj-federacii-178" TargetMode="External"/><Relationship Id="rId15" Type="http://schemas.openxmlformats.org/officeDocument/2006/relationships/hyperlink" Target="https://rstom1.ru/qa/getDirectorForm/directorId/7220" TargetMode="External"/><Relationship Id="rId23" Type="http://schemas.openxmlformats.org/officeDocument/2006/relationships/hyperlink" Target="tel:+7%20(4912)%2077-92-04" TargetMode="External"/><Relationship Id="rId28" Type="http://schemas.openxmlformats.org/officeDocument/2006/relationships/hyperlink" Target="https://rstom1.ru/qa/getDirectorForm/directorId/61" TargetMode="External"/><Relationship Id="rId36" Type="http://schemas.openxmlformats.org/officeDocument/2006/relationships/hyperlink" Target="tel:+7%20(4912)%2077-08-81" TargetMode="External"/><Relationship Id="rId49" Type="http://schemas.openxmlformats.org/officeDocument/2006/relationships/hyperlink" Target="tel:+7%20(800)%20100-22-62" TargetMode="External"/><Relationship Id="rId10" Type="http://schemas.openxmlformats.org/officeDocument/2006/relationships/hyperlink" Target="mailto:info@minzdrav.gov.ru" TargetMode="External"/><Relationship Id="rId19" Type="http://schemas.openxmlformats.org/officeDocument/2006/relationships/hyperlink" Target="mailto:minzdrav@ryazangov.ru" TargetMode="External"/><Relationship Id="rId31" Type="http://schemas.openxmlformats.org/officeDocument/2006/relationships/hyperlink" Target="http://tfoms-rzn.ru/" TargetMode="External"/><Relationship Id="rId44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tel:+7%20(495)%20627-29-93" TargetMode="External"/><Relationship Id="rId22" Type="http://schemas.openxmlformats.org/officeDocument/2006/relationships/hyperlink" Target="tel:+7%20(4912)%2028-19-47" TargetMode="External"/><Relationship Id="rId27" Type="http://schemas.openxmlformats.org/officeDocument/2006/relationships/hyperlink" Target="tel:+7%20(4912)%2055-50-03" TargetMode="External"/><Relationship Id="rId30" Type="http://schemas.openxmlformats.org/officeDocument/2006/relationships/image" Target="media/image5.jpeg"/><Relationship Id="rId35" Type="http://schemas.openxmlformats.org/officeDocument/2006/relationships/hyperlink" Target="tel:+7%20(4912)%2062-10-22" TargetMode="External"/><Relationship Id="rId43" Type="http://schemas.openxmlformats.org/officeDocument/2006/relationships/hyperlink" Target="https://rstom1.ru/organizations/control/upravlenie-rospotrebnadzora-po-ryazanskoj-oblasti-179" TargetMode="External"/><Relationship Id="rId48" Type="http://schemas.openxmlformats.org/officeDocument/2006/relationships/hyperlink" Target="tel:+7%20(4912)%2092-98-02" TargetMode="External"/><Relationship Id="rId8" Type="http://schemas.openxmlformats.org/officeDocument/2006/relationships/hyperlink" Target="https://www.minzdrav.gov.ru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2022-01-11T09:53:00Z</cp:lastPrinted>
  <dcterms:created xsi:type="dcterms:W3CDTF">2022-01-11T09:53:00Z</dcterms:created>
  <dcterms:modified xsi:type="dcterms:W3CDTF">2022-01-11T09:53:00Z</dcterms:modified>
</cp:coreProperties>
</file>